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3A81BC61" w:rsidR="00AC1EEC" w:rsidRPr="00983521" w:rsidRDefault="00BF667F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PK</w:t>
                            </w:r>
                            <w:r w:rsidR="00C35B1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ECDS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3A81BC61" w:rsidR="00AC1EEC" w:rsidRPr="00983521" w:rsidRDefault="00BF667F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PK</w:t>
                      </w:r>
                      <w:r w:rsidR="00C35B1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ECDS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7AD5AAF0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w/ECDS Access Privileges</w:t>
      </w:r>
    </w:p>
    <w:p w14:paraId="720BB15F" w14:textId="3AE0973D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w/ECDS Access Privileges</w:t>
      </w:r>
    </w:p>
    <w:p w14:paraId="12E082DC" w14:textId="5E13B274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Data System Portal&gt;Utilities&gt;Download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621E1C3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544C5518" w14:textId="1BC1D555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56A5747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EducationOrganization</w:t>
      </w:r>
    </w:p>
    <w:p w14:paraId="24731124" w14:textId="19AFF03D" w:rsid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MasterSchedule</w:t>
      </w:r>
    </w:p>
    <w:p w14:paraId="7F0E0D00" w14:textId="21E991CF" w:rsidR="002955A6" w:rsidRPr="00C35B1B" w:rsidRDefault="002955A6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StaffAssociation</w:t>
      </w:r>
    </w:p>
    <w:p w14:paraId="0DA023AA" w14:textId="4BDA3A02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StudentExtension</w:t>
      </w:r>
    </w:p>
    <w:p w14:paraId="3E6B82B3" w14:textId="0E21F754" w:rsidR="00C35B1B" w:rsidRPr="002955A6" w:rsidRDefault="00C35B1B" w:rsidP="002955A6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StudentEnrollment</w:t>
      </w:r>
    </w:p>
    <w:p w14:paraId="00DBDE40" w14:textId="032E0873" w:rsidR="00BF667F" w:rsidRDefault="00BF667F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AssessmentMetadata</w:t>
      </w:r>
    </w:p>
    <w:p w14:paraId="37091F4E" w14:textId="1806CC77" w:rsidR="00BF667F" w:rsidRPr="00BF667F" w:rsidRDefault="00BF667F" w:rsidP="00BF667F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StudentAssessment</w:t>
      </w:r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1C8475CB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AC1EEC">
        <w:rPr>
          <w:color w:val="0070C0"/>
          <w:sz w:val="36"/>
          <w:szCs w:val="36"/>
        </w:rPr>
        <w:t xml:space="preserve">PEIMS </w:t>
      </w:r>
      <w:r>
        <w:rPr>
          <w:color w:val="0070C0"/>
          <w:sz w:val="36"/>
          <w:szCs w:val="36"/>
        </w:rPr>
        <w:t xml:space="preserve">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C35B1B">
        <w:rPr>
          <w:color w:val="0070C0"/>
          <w:sz w:val="36"/>
          <w:szCs w:val="36"/>
        </w:rPr>
        <w:t>&gt;202</w:t>
      </w:r>
      <w:r w:rsidR="00EE3B3F">
        <w:rPr>
          <w:color w:val="0070C0"/>
          <w:sz w:val="36"/>
          <w:szCs w:val="36"/>
        </w:rPr>
        <w:t>4</w:t>
      </w:r>
      <w:r w:rsidR="00C35B1B">
        <w:rPr>
          <w:color w:val="0070C0"/>
          <w:sz w:val="36"/>
          <w:szCs w:val="36"/>
        </w:rPr>
        <w:t xml:space="preserve"> 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5C38BFD3" w:rsidR="00CE738C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</w:t>
      </w:r>
      <w:r w:rsidR="00CE738C" w:rsidRPr="00CE738C">
        <w:rPr>
          <w:b/>
          <w:i/>
          <w:color w:val="0070C0"/>
          <w:sz w:val="36"/>
          <w:szCs w:val="36"/>
        </w:rPr>
        <w:t>View Batch</w:t>
      </w:r>
      <w:r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20E19C42" w14:textId="567637DB" w:rsidR="00980859" w:rsidRPr="00980859" w:rsidRDefault="008B2886" w:rsidP="00057E75">
      <w:pPr>
        <w:pStyle w:val="ListParagraph"/>
        <w:numPr>
          <w:ilvl w:val="0"/>
          <w:numId w:val="1"/>
        </w:numPr>
        <w:ind w:left="810" w:hanging="810"/>
        <w:rPr>
          <w:b/>
          <w:i/>
          <w:color w:val="0070C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F1F430" wp14:editId="1049AE7E">
            <wp:simplePos x="0" y="0"/>
            <wp:positionH relativeFrom="margin">
              <wp:align>right</wp:align>
            </wp:positionH>
            <wp:positionV relativeFrom="paragraph">
              <wp:posOffset>387147</wp:posOffset>
            </wp:positionV>
            <wp:extent cx="5943600" cy="344170"/>
            <wp:effectExtent l="0" t="0" r="0" b="0"/>
            <wp:wrapTopAndBottom/>
            <wp:docPr id="600061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6171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B1B">
        <w:rPr>
          <w:color w:val="0070C0"/>
          <w:sz w:val="36"/>
          <w:szCs w:val="36"/>
        </w:rPr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 w:rsidR="00C35B1B">
        <w:rPr>
          <w:color w:val="0070C0"/>
          <w:sz w:val="36"/>
          <w:szCs w:val="36"/>
        </w:rPr>
        <w:t xml:space="preserve"> </w:t>
      </w:r>
      <w:r w:rsidR="00AC1EEC" w:rsidRPr="00057E75">
        <w:rPr>
          <w:color w:val="0070C0"/>
          <w:sz w:val="36"/>
          <w:szCs w:val="36"/>
        </w:rPr>
        <w:t xml:space="preserve"> </w:t>
      </w:r>
    </w:p>
    <w:p w14:paraId="4E6E434B" w14:textId="0E11A867" w:rsidR="00AC1EEC" w:rsidRPr="00057E75" w:rsidRDefault="00AC1EEC" w:rsidP="00980859">
      <w:pPr>
        <w:pStyle w:val="ListParagraph"/>
        <w:ind w:left="810"/>
        <w:rPr>
          <w:b/>
          <w:i/>
          <w:color w:val="0070C0"/>
          <w:sz w:val="36"/>
          <w:szCs w:val="36"/>
        </w:rPr>
      </w:pPr>
      <w:r w:rsidRPr="00057E75">
        <w:rPr>
          <w:color w:val="0070C0"/>
          <w:sz w:val="36"/>
          <w:szCs w:val="36"/>
        </w:rPr>
        <w:t xml:space="preserve">  </w:t>
      </w:r>
    </w:p>
    <w:p w14:paraId="77187FEA" w14:textId="45CD9A18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 xml:space="preserve">Promote the data in TEAL&gt;Texas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Portal&gt;Promote Loaded Data</w:t>
      </w:r>
      <w:r w:rsidR="000C1883" w:rsidRPr="00AC1EEC">
        <w:rPr>
          <w:color w:val="0070C0"/>
          <w:sz w:val="36"/>
          <w:szCs w:val="36"/>
        </w:rPr>
        <w:t>&gt;Data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7B22C732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106B1AFA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AC1EEC">
        <w:rPr>
          <w:color w:val="0070C0"/>
          <w:sz w:val="36"/>
          <w:szCs w:val="36"/>
        </w:rPr>
        <w:t>5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</w:t>
      </w:r>
      <w:r w:rsidR="005E6E05">
        <w:rPr>
          <w:color w:val="0070C0"/>
          <w:sz w:val="36"/>
          <w:szCs w:val="36"/>
        </w:rPr>
        <w:t>7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780F681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A0891" w14:textId="77777777" w:rsidR="00786214" w:rsidRDefault="00786214" w:rsidP="00452064">
      <w:pPr>
        <w:spacing w:after="0" w:line="240" w:lineRule="auto"/>
      </w:pPr>
      <w:r>
        <w:separator/>
      </w:r>
    </w:p>
  </w:endnote>
  <w:endnote w:type="continuationSeparator" w:id="0">
    <w:p w14:paraId="40141CD5" w14:textId="77777777" w:rsidR="00786214" w:rsidRDefault="00786214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98276" w14:textId="77777777" w:rsidR="00786214" w:rsidRDefault="00786214" w:rsidP="00452064">
      <w:pPr>
        <w:spacing w:after="0" w:line="240" w:lineRule="auto"/>
      </w:pPr>
      <w:r>
        <w:separator/>
      </w:r>
    </w:p>
  </w:footnote>
  <w:footnote w:type="continuationSeparator" w:id="0">
    <w:p w14:paraId="5F19C1BB" w14:textId="77777777" w:rsidR="00786214" w:rsidRDefault="00786214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065071">
    <w:abstractNumId w:val="3"/>
  </w:num>
  <w:num w:numId="2" w16cid:durableId="1731028260">
    <w:abstractNumId w:val="1"/>
  </w:num>
  <w:num w:numId="3" w16cid:durableId="1760448066">
    <w:abstractNumId w:val="2"/>
  </w:num>
  <w:num w:numId="4" w16cid:durableId="184099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57E75"/>
    <w:rsid w:val="000B592B"/>
    <w:rsid w:val="000C1883"/>
    <w:rsid w:val="000D2D9C"/>
    <w:rsid w:val="000E1033"/>
    <w:rsid w:val="0010492E"/>
    <w:rsid w:val="001312B3"/>
    <w:rsid w:val="002955A6"/>
    <w:rsid w:val="003B43E2"/>
    <w:rsid w:val="00400447"/>
    <w:rsid w:val="00452064"/>
    <w:rsid w:val="004E66B7"/>
    <w:rsid w:val="005B37D4"/>
    <w:rsid w:val="005E6E05"/>
    <w:rsid w:val="006130EB"/>
    <w:rsid w:val="006A4CEC"/>
    <w:rsid w:val="00786214"/>
    <w:rsid w:val="007A3171"/>
    <w:rsid w:val="007C53F5"/>
    <w:rsid w:val="00895661"/>
    <w:rsid w:val="008B2886"/>
    <w:rsid w:val="00980859"/>
    <w:rsid w:val="00983521"/>
    <w:rsid w:val="00A11FAF"/>
    <w:rsid w:val="00AA7C4D"/>
    <w:rsid w:val="00AB534B"/>
    <w:rsid w:val="00AC1EEC"/>
    <w:rsid w:val="00BD4342"/>
    <w:rsid w:val="00BF667F"/>
    <w:rsid w:val="00C35B1B"/>
    <w:rsid w:val="00C535FB"/>
    <w:rsid w:val="00CE738C"/>
    <w:rsid w:val="00D73D50"/>
    <w:rsid w:val="00EE3B3F"/>
    <w:rsid w:val="00F5483B"/>
    <w:rsid w:val="00F81F7E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6</cp:revision>
  <cp:lastPrinted>2023-04-28T19:58:00Z</cp:lastPrinted>
  <dcterms:created xsi:type="dcterms:W3CDTF">2024-04-29T20:47:00Z</dcterms:created>
  <dcterms:modified xsi:type="dcterms:W3CDTF">2024-04-29T20:49:00Z</dcterms:modified>
</cp:coreProperties>
</file>